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65" w:rsidRPr="000C213F" w:rsidRDefault="000C213F" w:rsidP="000C213F">
      <w:pPr>
        <w:pStyle w:val="NoSpacing"/>
        <w:jc w:val="center"/>
      </w:pPr>
      <w:r w:rsidRPr="000C213F">
        <w:t>COUNCIL MEETING</w:t>
      </w:r>
    </w:p>
    <w:p w:rsidR="000C213F" w:rsidRPr="000C213F" w:rsidRDefault="000C213F" w:rsidP="000C213F">
      <w:pPr>
        <w:pStyle w:val="NoSpacing"/>
        <w:jc w:val="center"/>
      </w:pPr>
      <w:r w:rsidRPr="000C213F">
        <w:t>FEBRUARY 6, 2017</w:t>
      </w:r>
    </w:p>
    <w:p w:rsidR="000C213F" w:rsidRDefault="000C213F" w:rsidP="000C213F">
      <w:pPr>
        <w:pStyle w:val="NoSpacing"/>
        <w:jc w:val="center"/>
      </w:pPr>
      <w:r w:rsidRPr="000C213F">
        <w:t>7:00 P.M.</w:t>
      </w:r>
    </w:p>
    <w:p w:rsidR="000C213F" w:rsidRDefault="000C213F" w:rsidP="000C213F">
      <w:pPr>
        <w:pStyle w:val="NoSpacing"/>
        <w:jc w:val="center"/>
      </w:pPr>
    </w:p>
    <w:p w:rsidR="000C213F" w:rsidRDefault="000C213F" w:rsidP="000C213F">
      <w:pPr>
        <w:pStyle w:val="NoSpacing"/>
      </w:pPr>
      <w:r>
        <w:t xml:space="preserve">Present:  Mayor Chris Peck, Tim Wyatt, Evelyn Power, John Waggoner, Ann Waggoner, Dale Perry, Vicky Smith, </w:t>
      </w:r>
      <w:r w:rsidR="00FF1243">
        <w:t xml:space="preserve">Chris Mattox, Jody Gilliam, Taylor </w:t>
      </w:r>
      <w:proofErr w:type="spellStart"/>
      <w:r w:rsidR="00FF1243">
        <w:t>Arrendale</w:t>
      </w:r>
      <w:proofErr w:type="spellEnd"/>
      <w:r w:rsidR="00FF1243">
        <w:t xml:space="preserve">, Ellyn &amp; Carl </w:t>
      </w:r>
      <w:proofErr w:type="spellStart"/>
      <w:r w:rsidR="00FF1243">
        <w:t>Trinrud</w:t>
      </w:r>
      <w:proofErr w:type="spellEnd"/>
    </w:p>
    <w:p w:rsidR="00FF1243" w:rsidRDefault="00FF1243" w:rsidP="000C213F">
      <w:pPr>
        <w:pStyle w:val="NoSpacing"/>
      </w:pPr>
    </w:p>
    <w:p w:rsidR="00FF1243" w:rsidRDefault="00C82523" w:rsidP="000C213F">
      <w:pPr>
        <w:pStyle w:val="NoSpacing"/>
      </w:pPr>
      <w:r>
        <w:t xml:space="preserve">These minutes are for information only.  </w:t>
      </w:r>
      <w:r w:rsidR="00FF1243">
        <w:t xml:space="preserve">Due to </w:t>
      </w:r>
      <w:r w:rsidR="00597F7E">
        <w:t>lack of a quorum</w:t>
      </w:r>
      <w:bookmarkStart w:id="0" w:name="_GoBack"/>
      <w:bookmarkEnd w:id="0"/>
      <w:r w:rsidR="00FF1243">
        <w:t>, there was only discussion on the following subjects:</w:t>
      </w:r>
    </w:p>
    <w:p w:rsidR="00FF1243" w:rsidRDefault="00FF1243" w:rsidP="000C213F">
      <w:pPr>
        <w:pStyle w:val="NoSpacing"/>
      </w:pPr>
    </w:p>
    <w:p w:rsidR="00FF1243" w:rsidRDefault="00FF1243" w:rsidP="000C213F">
      <w:pPr>
        <w:pStyle w:val="NoSpacing"/>
      </w:pPr>
      <w:r>
        <w:t xml:space="preserve">Delinquent Houses:  Letters were sent to owners.  Kenneth Daniel, Cody </w:t>
      </w:r>
      <w:proofErr w:type="spellStart"/>
      <w:r>
        <w:t>Suddeth</w:t>
      </w:r>
      <w:proofErr w:type="spellEnd"/>
      <w:r>
        <w:t xml:space="preserve">, Janice </w:t>
      </w:r>
      <w:proofErr w:type="spellStart"/>
      <w:r>
        <w:t>Lunceford</w:t>
      </w:r>
      <w:proofErr w:type="spellEnd"/>
      <w:r>
        <w:t>, Troy Porterfield</w:t>
      </w:r>
    </w:p>
    <w:p w:rsidR="00FF1243" w:rsidRDefault="00FF1243" w:rsidP="000C213F">
      <w:pPr>
        <w:pStyle w:val="NoSpacing"/>
      </w:pPr>
    </w:p>
    <w:p w:rsidR="00FF1243" w:rsidRDefault="00FF1243" w:rsidP="000C213F">
      <w:pPr>
        <w:pStyle w:val="NoSpacing"/>
      </w:pPr>
      <w:r>
        <w:t>Alarm system installed in office.</w:t>
      </w:r>
    </w:p>
    <w:p w:rsidR="00FF1243" w:rsidRDefault="00FF1243" w:rsidP="000C213F">
      <w:pPr>
        <w:pStyle w:val="NoSpacing"/>
      </w:pPr>
    </w:p>
    <w:p w:rsidR="00FF1243" w:rsidRDefault="00FF1243" w:rsidP="000C213F">
      <w:pPr>
        <w:pStyle w:val="NoSpacing"/>
      </w:pPr>
      <w:r>
        <w:t>Fund Report – Read</w:t>
      </w:r>
    </w:p>
    <w:p w:rsidR="00FF1243" w:rsidRDefault="00FF1243" w:rsidP="000C213F">
      <w:pPr>
        <w:pStyle w:val="NoSpacing"/>
      </w:pPr>
    </w:p>
    <w:p w:rsidR="00FF1243" w:rsidRDefault="00FF1243" w:rsidP="000C213F">
      <w:pPr>
        <w:pStyle w:val="NoSpacing"/>
      </w:pPr>
      <w:r>
        <w:t xml:space="preserve">Bleachers at ball field located at Middle School </w:t>
      </w:r>
    </w:p>
    <w:p w:rsidR="00FF1243" w:rsidRDefault="00FF1243" w:rsidP="000C213F">
      <w:pPr>
        <w:pStyle w:val="NoSpacing"/>
      </w:pPr>
      <w:r>
        <w:t xml:space="preserve">Do we want to sell them and price? How should we proceed? </w:t>
      </w:r>
    </w:p>
    <w:p w:rsidR="00FF1243" w:rsidRDefault="00FF1243" w:rsidP="000C213F">
      <w:pPr>
        <w:pStyle w:val="NoSpacing"/>
      </w:pPr>
    </w:p>
    <w:p w:rsidR="00FF1243" w:rsidRDefault="00FF1243" w:rsidP="000C213F">
      <w:pPr>
        <w:pStyle w:val="NoSpacing"/>
      </w:pPr>
      <w:r>
        <w:t>New water line from 5</w:t>
      </w:r>
      <w:r w:rsidRPr="00FF1243">
        <w:rPr>
          <w:vertAlign w:val="superscript"/>
        </w:rPr>
        <w:t>th</w:t>
      </w:r>
      <w:r>
        <w:t xml:space="preserve"> to</w:t>
      </w:r>
      <w:r w:rsidR="00C82523">
        <w:t xml:space="preserve"> Mr. John Waggoner’s residence on Hardman Morris Road. Price from Fortis $85,460 includes Hydrants, Valves, etc.</w:t>
      </w:r>
    </w:p>
    <w:p w:rsidR="00C82523" w:rsidRDefault="00C82523" w:rsidP="000C213F">
      <w:pPr>
        <w:pStyle w:val="NoSpacing"/>
      </w:pPr>
    </w:p>
    <w:p w:rsidR="00C82523" w:rsidRDefault="00C82523" w:rsidP="000C213F">
      <w:pPr>
        <w:pStyle w:val="NoSpacing"/>
      </w:pPr>
      <w:r>
        <w:t>The First Citizens Bank – Colbert branch is closing in May.  Discussion was held to move accounts to First Madison Bank.  More discussion at next meeting.</w:t>
      </w:r>
    </w:p>
    <w:p w:rsidR="00C82523" w:rsidRDefault="00C82523" w:rsidP="000C213F">
      <w:pPr>
        <w:pStyle w:val="NoSpacing"/>
      </w:pPr>
    </w:p>
    <w:p w:rsidR="00C82523" w:rsidRDefault="00C82523" w:rsidP="000C213F">
      <w:pPr>
        <w:pStyle w:val="NoSpacing"/>
      </w:pPr>
      <w:r>
        <w:t>Shrubbery dying in Memorial Gardens.  Contacting landscape companies for information and ideas.</w:t>
      </w:r>
    </w:p>
    <w:p w:rsidR="00C82523" w:rsidRDefault="00C82523" w:rsidP="000C213F">
      <w:pPr>
        <w:pStyle w:val="NoSpacing"/>
      </w:pPr>
    </w:p>
    <w:p w:rsidR="00C82523" w:rsidRDefault="00C82523" w:rsidP="000C213F">
      <w:pPr>
        <w:pStyle w:val="NoSpacing"/>
      </w:pPr>
      <w:r>
        <w:t xml:space="preserve">Mr. John Waggoner stated the Cemetery Fund would be transferred to City of Colbert.  There are two remaining members on the Cemetery Committee and they agreed to relinquish the assets to the City of Colbert in the amount of $32,101.55.  </w:t>
      </w:r>
    </w:p>
    <w:p w:rsidR="00C82523" w:rsidRDefault="00C82523" w:rsidP="000C213F">
      <w:pPr>
        <w:pStyle w:val="NoSpacing"/>
      </w:pPr>
    </w:p>
    <w:p w:rsidR="00C82523" w:rsidRDefault="00C82523" w:rsidP="000C213F">
      <w:pPr>
        <w:pStyle w:val="NoSpacing"/>
      </w:pPr>
      <w:r>
        <w:t xml:space="preserve">Some discussion on the removal of the old school gym but tabled until next meeting.  </w:t>
      </w:r>
      <w:r w:rsidR="001D380C">
        <w:t xml:space="preserve">No </w:t>
      </w:r>
      <w:r w:rsidR="001F4488">
        <w:t xml:space="preserve">bids were discussed.  </w:t>
      </w:r>
    </w:p>
    <w:p w:rsidR="00597F7E" w:rsidRDefault="00597F7E" w:rsidP="000C213F">
      <w:pPr>
        <w:pStyle w:val="NoSpacing"/>
      </w:pPr>
    </w:p>
    <w:p w:rsidR="003C0D66" w:rsidRDefault="003C0D66" w:rsidP="000C213F">
      <w:pPr>
        <w:pStyle w:val="NoSpacing"/>
      </w:pPr>
    </w:p>
    <w:p w:rsidR="003C0D66" w:rsidRDefault="003C0D66" w:rsidP="000C213F">
      <w:pPr>
        <w:pStyle w:val="NoSpacing"/>
      </w:pPr>
    </w:p>
    <w:p w:rsidR="00C82523" w:rsidRDefault="00C82523" w:rsidP="000C213F">
      <w:pPr>
        <w:pStyle w:val="NoSpacing"/>
      </w:pPr>
    </w:p>
    <w:p w:rsidR="00C82523" w:rsidRDefault="00C82523" w:rsidP="000C213F">
      <w:pPr>
        <w:pStyle w:val="NoSpacing"/>
      </w:pPr>
    </w:p>
    <w:p w:rsidR="00FF1243" w:rsidRPr="000C213F" w:rsidRDefault="00FF1243" w:rsidP="000C213F">
      <w:pPr>
        <w:pStyle w:val="NoSpacing"/>
      </w:pPr>
    </w:p>
    <w:p w:rsidR="000C213F" w:rsidRPr="000C213F" w:rsidRDefault="000C213F" w:rsidP="000C213F">
      <w:pPr>
        <w:pStyle w:val="NoSpacing"/>
        <w:jc w:val="center"/>
      </w:pPr>
    </w:p>
    <w:sectPr w:rsidR="000C213F" w:rsidRPr="000C213F" w:rsidSect="003C0D6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B4"/>
    <w:rsid w:val="000C213F"/>
    <w:rsid w:val="001D380C"/>
    <w:rsid w:val="001F4488"/>
    <w:rsid w:val="003C0D66"/>
    <w:rsid w:val="00597F7E"/>
    <w:rsid w:val="00C41BB4"/>
    <w:rsid w:val="00C82523"/>
    <w:rsid w:val="00CE7F65"/>
    <w:rsid w:val="00FF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E3ADE-571F-4152-9570-FF6F3576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2</cp:revision>
  <dcterms:created xsi:type="dcterms:W3CDTF">2017-02-24T14:22:00Z</dcterms:created>
  <dcterms:modified xsi:type="dcterms:W3CDTF">2017-02-24T17:15:00Z</dcterms:modified>
</cp:coreProperties>
</file>